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16" w:rsidRDefault="000D40A2" w:rsidP="00FD4316">
      <w:pPr>
        <w:pStyle w:val="ListParagraph"/>
        <w:numPr>
          <w:ilvl w:val="0"/>
          <w:numId w:val="2"/>
        </w:numPr>
        <w:rPr>
          <w:b/>
        </w:rPr>
      </w:pPr>
      <w:r w:rsidRPr="000D40A2">
        <w:rPr>
          <w:b/>
        </w:rPr>
        <w:t>TODO RIESGO CONSTRUCCIÓN</w:t>
      </w:r>
    </w:p>
    <w:p w:rsidR="00FD4316" w:rsidRDefault="000D40A2" w:rsidP="000D40A2">
      <w:pPr>
        <w:ind w:left="360"/>
        <w:rPr>
          <w:color w:val="FFFFFF" w:themeColor="background1"/>
          <w:highlight w:val="darkCyan"/>
        </w:rPr>
      </w:pPr>
      <w:proofErr w:type="spellStart"/>
      <w:r>
        <w:t>Requisitos</w:t>
      </w:r>
      <w:proofErr w:type="spellEnd"/>
      <w:r>
        <w:t xml:space="preserve"> para </w:t>
      </w:r>
      <w:proofErr w:type="spellStart"/>
      <w:r>
        <w:t>cotizar</w:t>
      </w:r>
      <w:proofErr w:type="spellEnd"/>
      <w:r>
        <w:t>:</w:t>
      </w:r>
    </w:p>
    <w:p w:rsidR="00FD4316" w:rsidRPr="000D40A2" w:rsidRDefault="00FD4316" w:rsidP="00FD4316">
      <w:pPr>
        <w:pStyle w:val="ListParagraph"/>
        <w:numPr>
          <w:ilvl w:val="0"/>
          <w:numId w:val="1"/>
        </w:numPr>
        <w:rPr>
          <w:lang w:val="es-ES"/>
        </w:rPr>
      </w:pPr>
      <w:r w:rsidRPr="000D40A2">
        <w:rPr>
          <w:lang w:val="es-ES"/>
        </w:rPr>
        <w:t>Detalle del Proyecto (Ubicación exacta, tipo de proyecto que va a construir)</w:t>
      </w:r>
    </w:p>
    <w:p w:rsidR="00FD4316" w:rsidRPr="000D40A2" w:rsidRDefault="00FD4316" w:rsidP="00FD4316">
      <w:pPr>
        <w:pStyle w:val="ListParagraph"/>
        <w:numPr>
          <w:ilvl w:val="0"/>
          <w:numId w:val="1"/>
        </w:numPr>
        <w:rPr>
          <w:lang w:val="es-ES"/>
        </w:rPr>
      </w:pPr>
      <w:r w:rsidRPr="000D40A2">
        <w:rPr>
          <w:lang w:val="es-ES"/>
        </w:rPr>
        <w:t>Desglose de sumas aseguradas</w:t>
      </w:r>
    </w:p>
    <w:p w:rsidR="00FD4316" w:rsidRPr="000D40A2" w:rsidRDefault="00FD4316" w:rsidP="00FD4316">
      <w:pPr>
        <w:pStyle w:val="ListParagraph"/>
        <w:numPr>
          <w:ilvl w:val="0"/>
          <w:numId w:val="1"/>
        </w:numPr>
        <w:rPr>
          <w:lang w:val="es-ES"/>
        </w:rPr>
      </w:pPr>
      <w:r w:rsidRPr="000D40A2">
        <w:rPr>
          <w:lang w:val="es-ES"/>
        </w:rPr>
        <w:t>Cronograma (fechas estimadas del proyecto y detalle de obras a realizar, en caso de requerir aprobación se debe presentar el cronograma actualizado)</w:t>
      </w:r>
    </w:p>
    <w:p w:rsidR="00FD4316" w:rsidRPr="000D40A2" w:rsidRDefault="00FD4316" w:rsidP="00FD4316">
      <w:pPr>
        <w:pStyle w:val="ListParagraph"/>
        <w:numPr>
          <w:ilvl w:val="0"/>
          <w:numId w:val="1"/>
        </w:numPr>
        <w:rPr>
          <w:lang w:val="es-ES"/>
        </w:rPr>
      </w:pPr>
      <w:r w:rsidRPr="000D40A2">
        <w:rPr>
          <w:lang w:val="es-ES"/>
        </w:rPr>
        <w:t xml:space="preserve">Coberturas a contratar </w:t>
      </w:r>
    </w:p>
    <w:p w:rsidR="00C60E2D" w:rsidRPr="000D40A2" w:rsidRDefault="00C60E2D" w:rsidP="00FD4316">
      <w:pPr>
        <w:pStyle w:val="ListParagraph"/>
        <w:numPr>
          <w:ilvl w:val="0"/>
          <w:numId w:val="1"/>
        </w:numPr>
        <w:rPr>
          <w:lang w:val="es-ES"/>
        </w:rPr>
      </w:pPr>
      <w:r w:rsidRPr="000D40A2">
        <w:rPr>
          <w:lang w:val="es-ES"/>
        </w:rPr>
        <w:t xml:space="preserve">Importante mencionar que en caso que cuenten con </w:t>
      </w:r>
      <w:r w:rsidR="000D40A2" w:rsidRPr="000D40A2">
        <w:rPr>
          <w:lang w:val="es-ES"/>
        </w:rPr>
        <w:t>avance</w:t>
      </w:r>
      <w:r w:rsidRPr="000D40A2">
        <w:rPr>
          <w:lang w:val="es-ES"/>
        </w:rPr>
        <w:t xml:space="preserve">, se debe presentar el </w:t>
      </w:r>
      <w:r w:rsidR="000D40A2" w:rsidRPr="000D40A2">
        <w:rPr>
          <w:lang w:val="es-ES"/>
        </w:rPr>
        <w:t>avalúo</w:t>
      </w:r>
      <w:r w:rsidRPr="000D40A2">
        <w:rPr>
          <w:lang w:val="es-ES"/>
        </w:rPr>
        <w:t xml:space="preserve"> o la inspección.</w:t>
      </w:r>
    </w:p>
    <w:p w:rsidR="00FD4316" w:rsidRPr="00FD4316" w:rsidRDefault="00FD4316" w:rsidP="00FD4316">
      <w:pPr>
        <w:ind w:left="360"/>
        <w:rPr>
          <w:lang w:val="es-ES"/>
        </w:rPr>
      </w:pPr>
      <w:r w:rsidRPr="00FD4316">
        <w:rPr>
          <w:lang w:val="es-ES"/>
        </w:rPr>
        <w:t>(En las ofertas se va a colocar la leyenda que la emisión queda sujeta a la presentación de todos los documentos y que en caso de existir agravantes las condiciones antes presentadas pueden sufrir cambios)</w:t>
      </w:r>
    </w:p>
    <w:p w:rsidR="00FD4316" w:rsidRDefault="00FD4316" w:rsidP="000D40A2">
      <w:pPr>
        <w:ind w:firstLine="360"/>
        <w:rPr>
          <w:lang w:val="es-ES"/>
        </w:rPr>
      </w:pPr>
      <w:r>
        <w:rPr>
          <w:lang w:val="es-ES"/>
        </w:rPr>
        <w:t>Requisitos para emisión</w:t>
      </w:r>
    </w:p>
    <w:p w:rsidR="000D40A2" w:rsidRPr="000D40A2" w:rsidRDefault="000D40A2" w:rsidP="000D40A2">
      <w:pPr>
        <w:pStyle w:val="ListParagraph"/>
        <w:numPr>
          <w:ilvl w:val="0"/>
          <w:numId w:val="1"/>
        </w:numPr>
        <w:rPr>
          <w:lang w:val="es-ES"/>
        </w:rPr>
      </w:pPr>
      <w:r w:rsidRPr="000D40A2">
        <w:rPr>
          <w:lang w:val="es-ES"/>
        </w:rPr>
        <w:t xml:space="preserve">Formulario KYC, Cédula, personería jurídica (en caso de ser requerido), </w:t>
      </w:r>
      <w:r>
        <w:rPr>
          <w:lang w:val="es-ES"/>
        </w:rPr>
        <w:t xml:space="preserve">constancia de ingresos (primas anuales mayores a $2,500 o $1,000 fraccionados) y </w:t>
      </w:r>
      <w:r w:rsidRPr="000D40A2">
        <w:rPr>
          <w:lang w:val="es-ES"/>
        </w:rPr>
        <w:t>consentimiento informado.</w:t>
      </w:r>
    </w:p>
    <w:p w:rsidR="00FD4316" w:rsidRDefault="00FD4316" w:rsidP="00FD4316">
      <w:pPr>
        <w:pStyle w:val="ListParagraph"/>
        <w:numPr>
          <w:ilvl w:val="0"/>
          <w:numId w:val="1"/>
        </w:numPr>
        <w:rPr>
          <w:lang w:val="es-ES"/>
        </w:rPr>
      </w:pPr>
      <w:bookmarkStart w:id="0" w:name="_GoBack"/>
      <w:bookmarkEnd w:id="0"/>
      <w:r w:rsidRPr="00A66955">
        <w:rPr>
          <w:lang w:val="es-ES"/>
        </w:rPr>
        <w:t>Oferta aceptada</w:t>
      </w:r>
    </w:p>
    <w:p w:rsidR="00FD4316" w:rsidRPr="00A66955" w:rsidRDefault="00FD4316" w:rsidP="00FD431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Solicitud de seguro</w:t>
      </w:r>
    </w:p>
    <w:p w:rsidR="00FD4316" w:rsidRPr="00A66955" w:rsidRDefault="00FD4316" w:rsidP="00FD4316">
      <w:pPr>
        <w:pStyle w:val="ListParagraph"/>
        <w:numPr>
          <w:ilvl w:val="0"/>
          <w:numId w:val="1"/>
        </w:numPr>
        <w:rPr>
          <w:lang w:val="es-ES"/>
        </w:rPr>
      </w:pPr>
      <w:r w:rsidRPr="00A66955">
        <w:rPr>
          <w:lang w:val="es-ES"/>
        </w:rPr>
        <w:t>Estudios de suelos (en caso de ser requerido)</w:t>
      </w:r>
    </w:p>
    <w:p w:rsidR="00FD4316" w:rsidRPr="00A66955" w:rsidRDefault="00FD4316" w:rsidP="00FD4316">
      <w:pPr>
        <w:pStyle w:val="ListParagraph"/>
        <w:numPr>
          <w:ilvl w:val="0"/>
          <w:numId w:val="1"/>
        </w:numPr>
        <w:rPr>
          <w:lang w:val="es-ES"/>
        </w:rPr>
      </w:pPr>
      <w:r w:rsidRPr="00A66955">
        <w:rPr>
          <w:lang w:val="es-ES"/>
        </w:rPr>
        <w:t>Estudio de estabilidad de taludes (en caso de ser requerido)</w:t>
      </w:r>
    </w:p>
    <w:p w:rsidR="00FD4316" w:rsidRDefault="00FD4316" w:rsidP="00FD4316">
      <w:pPr>
        <w:pStyle w:val="ListParagraph"/>
        <w:numPr>
          <w:ilvl w:val="0"/>
          <w:numId w:val="1"/>
        </w:numPr>
        <w:rPr>
          <w:lang w:val="es-ES"/>
        </w:rPr>
      </w:pPr>
      <w:r w:rsidRPr="00A66955">
        <w:rPr>
          <w:lang w:val="es-ES"/>
        </w:rPr>
        <w:t>Fotografías (en caso de ser requerido)</w:t>
      </w:r>
    </w:p>
    <w:p w:rsidR="00F06C15" w:rsidRDefault="00FD4316" w:rsidP="00FD431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Carta de no siniestros o correo de confirmación de no siniestros </w:t>
      </w:r>
      <w:r w:rsidRPr="00A66955">
        <w:rPr>
          <w:lang w:val="es-ES"/>
        </w:rPr>
        <w:t>(en caso de ser requerido)</w:t>
      </w:r>
    </w:p>
    <w:p w:rsidR="0021221D" w:rsidRDefault="0021221D" w:rsidP="0021221D">
      <w:pPr>
        <w:pStyle w:val="ListParagraph"/>
        <w:rPr>
          <w:lang w:val="es-ES"/>
        </w:rPr>
      </w:pPr>
    </w:p>
    <w:p w:rsidR="0021221D" w:rsidRDefault="0021221D" w:rsidP="0021221D">
      <w:pPr>
        <w:pStyle w:val="ListParagraph"/>
        <w:numPr>
          <w:ilvl w:val="0"/>
          <w:numId w:val="2"/>
        </w:numPr>
        <w:rPr>
          <w:b/>
          <w:lang w:val="es-ES"/>
        </w:rPr>
      </w:pPr>
      <w:r w:rsidRPr="000D40A2">
        <w:rPr>
          <w:b/>
          <w:lang w:val="es-ES"/>
        </w:rPr>
        <w:t xml:space="preserve">Incendio Comercial TR o RN </w:t>
      </w:r>
    </w:p>
    <w:p w:rsidR="000D40A2" w:rsidRPr="000D40A2" w:rsidRDefault="000D40A2" w:rsidP="000D40A2">
      <w:pPr>
        <w:pStyle w:val="ListParagraph"/>
        <w:rPr>
          <w:b/>
          <w:lang w:val="es-ES"/>
        </w:rPr>
      </w:pPr>
    </w:p>
    <w:p w:rsidR="0021221D" w:rsidRDefault="0021221D" w:rsidP="0021221D">
      <w:pPr>
        <w:pStyle w:val="ListParagraph"/>
        <w:rPr>
          <w:lang w:val="es-ES"/>
        </w:rPr>
      </w:pPr>
      <w:r w:rsidRPr="000D40A2">
        <w:rPr>
          <w:lang w:val="es-ES"/>
        </w:rPr>
        <w:t>Requisitos para cotizar</w:t>
      </w:r>
    </w:p>
    <w:p w:rsidR="000D40A2" w:rsidRPr="000D40A2" w:rsidRDefault="000D40A2" w:rsidP="0021221D">
      <w:pPr>
        <w:pStyle w:val="ListParagraph"/>
        <w:rPr>
          <w:lang w:val="es-ES"/>
        </w:rPr>
      </w:pPr>
    </w:p>
    <w:p w:rsidR="000D40A2" w:rsidRDefault="0021221D" w:rsidP="000D40A2">
      <w:pPr>
        <w:pStyle w:val="ListParagraph"/>
        <w:numPr>
          <w:ilvl w:val="0"/>
          <w:numId w:val="4"/>
        </w:numPr>
        <w:rPr>
          <w:lang w:val="es-ES"/>
        </w:rPr>
      </w:pPr>
      <w:r w:rsidRPr="000D40A2">
        <w:rPr>
          <w:lang w:val="es-ES"/>
        </w:rPr>
        <w:t xml:space="preserve">Ubicación </w:t>
      </w:r>
      <w:r w:rsidR="000D40A2">
        <w:rPr>
          <w:lang w:val="es-ES"/>
        </w:rPr>
        <w:t>del predio, g</w:t>
      </w:r>
      <w:r w:rsidRPr="000D40A2">
        <w:rPr>
          <w:lang w:val="es-ES"/>
        </w:rPr>
        <w:t>iro del negocio,</w:t>
      </w:r>
      <w:r w:rsidR="000D40A2">
        <w:rPr>
          <w:lang w:val="es-ES"/>
        </w:rPr>
        <w:t xml:space="preserve"> material de construcción,</w:t>
      </w:r>
      <w:r w:rsidRPr="000D40A2">
        <w:rPr>
          <w:lang w:val="es-ES"/>
        </w:rPr>
        <w:t xml:space="preserve"> </w:t>
      </w:r>
      <w:r w:rsidR="000D40A2">
        <w:rPr>
          <w:lang w:val="es-ES"/>
        </w:rPr>
        <w:t>año del bien, d</w:t>
      </w:r>
      <w:r w:rsidRPr="000D40A2">
        <w:rPr>
          <w:lang w:val="es-ES"/>
        </w:rPr>
        <w:t>etall</w:t>
      </w:r>
      <w:r w:rsidR="000D40A2">
        <w:rPr>
          <w:lang w:val="es-ES"/>
        </w:rPr>
        <w:t>e de rubros y sumas aseguradas</w:t>
      </w:r>
    </w:p>
    <w:p w:rsidR="000D40A2" w:rsidRDefault="000D40A2" w:rsidP="000D40A2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En caso de asegurar mercadería </w:t>
      </w:r>
      <w:r w:rsidR="0021221D" w:rsidRPr="000D40A2">
        <w:rPr>
          <w:lang w:val="es-ES"/>
        </w:rPr>
        <w:t xml:space="preserve">dar un pequeño detalle </w:t>
      </w:r>
      <w:r>
        <w:rPr>
          <w:lang w:val="es-ES"/>
        </w:rPr>
        <w:t>de qué tipo de mercadería que desean asegurar, r</w:t>
      </w:r>
      <w:r>
        <w:rPr>
          <w:lang w:val="es-ES"/>
        </w:rPr>
        <w:t>espaldo y almacenamiento de la mercadería</w:t>
      </w:r>
      <w:r>
        <w:rPr>
          <w:lang w:val="es-ES"/>
        </w:rPr>
        <w:t>.</w:t>
      </w:r>
    </w:p>
    <w:p w:rsidR="0021221D" w:rsidRPr="000D40A2" w:rsidRDefault="000D40A2" w:rsidP="000D40A2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Colindantes</w:t>
      </w:r>
    </w:p>
    <w:p w:rsidR="0021221D" w:rsidRDefault="0021221D" w:rsidP="0021221D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Avalúos o inspecciones recientes (riesgos superiores a $4,500,000.00)</w:t>
      </w:r>
    </w:p>
    <w:p w:rsidR="0021221D" w:rsidRDefault="0021221D" w:rsidP="0021221D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Medidas de seguridad</w:t>
      </w:r>
    </w:p>
    <w:p w:rsidR="0021221D" w:rsidRDefault="0021221D" w:rsidP="0021221D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Fotografías (Riesgos menores a $4,500,000.00)</w:t>
      </w:r>
    </w:p>
    <w:p w:rsidR="0021221D" w:rsidRDefault="0021221D" w:rsidP="000D40A2">
      <w:pPr>
        <w:ind w:firstLine="720"/>
        <w:rPr>
          <w:lang w:val="es-ES"/>
        </w:rPr>
      </w:pPr>
      <w:r>
        <w:rPr>
          <w:lang w:val="es-ES"/>
        </w:rPr>
        <w:t>Requisitos para emitir</w:t>
      </w:r>
    </w:p>
    <w:p w:rsidR="0021221D" w:rsidRPr="000D40A2" w:rsidRDefault="000D40A2" w:rsidP="006A57E5">
      <w:pPr>
        <w:pStyle w:val="ListParagraph"/>
        <w:numPr>
          <w:ilvl w:val="0"/>
          <w:numId w:val="1"/>
        </w:numPr>
        <w:rPr>
          <w:lang w:val="es-ES"/>
        </w:rPr>
      </w:pPr>
      <w:r w:rsidRPr="000D40A2">
        <w:rPr>
          <w:lang w:val="es-ES"/>
        </w:rPr>
        <w:t>Formulario KYC</w:t>
      </w:r>
      <w:r w:rsidR="0021221D" w:rsidRPr="000D40A2">
        <w:rPr>
          <w:lang w:val="es-ES"/>
        </w:rPr>
        <w:t xml:space="preserve">, Cédula, personería jurídica (en caso de ser requerido), </w:t>
      </w:r>
      <w:r>
        <w:rPr>
          <w:lang w:val="es-ES"/>
        </w:rPr>
        <w:t xml:space="preserve">constancia de ingresos (primas anuales mayores a $2,500 o $1,000 fraccionados) y </w:t>
      </w:r>
      <w:r w:rsidR="0021221D" w:rsidRPr="000D40A2">
        <w:rPr>
          <w:lang w:val="es-ES"/>
        </w:rPr>
        <w:t>consentimiento informado.</w:t>
      </w:r>
    </w:p>
    <w:p w:rsidR="0021221D" w:rsidRDefault="0021221D" w:rsidP="0021221D">
      <w:pPr>
        <w:pStyle w:val="ListParagraph"/>
        <w:numPr>
          <w:ilvl w:val="0"/>
          <w:numId w:val="1"/>
        </w:numPr>
        <w:rPr>
          <w:lang w:val="es-ES"/>
        </w:rPr>
      </w:pPr>
      <w:r w:rsidRPr="00A66955">
        <w:rPr>
          <w:lang w:val="es-ES"/>
        </w:rPr>
        <w:t>Oferta aceptada</w:t>
      </w:r>
    </w:p>
    <w:p w:rsidR="0021221D" w:rsidRDefault="0021221D" w:rsidP="0021221D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Solicitud de seguro</w:t>
      </w:r>
    </w:p>
    <w:p w:rsidR="0021221D" w:rsidRDefault="0021221D" w:rsidP="0021221D">
      <w:pPr>
        <w:pStyle w:val="ListParagraph"/>
        <w:numPr>
          <w:ilvl w:val="0"/>
          <w:numId w:val="1"/>
        </w:numPr>
        <w:rPr>
          <w:lang w:val="es-ES"/>
        </w:rPr>
      </w:pPr>
      <w:r w:rsidRPr="00A66955">
        <w:rPr>
          <w:lang w:val="es-ES"/>
        </w:rPr>
        <w:t>Fotografías</w:t>
      </w:r>
    </w:p>
    <w:p w:rsidR="0021221D" w:rsidRDefault="0021221D" w:rsidP="0021221D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>Reportes de mobiliario, e</w:t>
      </w:r>
      <w:r w:rsidR="000D40A2">
        <w:rPr>
          <w:lang w:val="es-ES"/>
        </w:rPr>
        <w:t>quipo, mercadería, maquinaría.</w:t>
      </w:r>
    </w:p>
    <w:p w:rsidR="0021221D" w:rsidRPr="00E273DD" w:rsidRDefault="0021221D" w:rsidP="0021221D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Respaldo y almacenamiento de la mercadería.</w:t>
      </w:r>
    </w:p>
    <w:p w:rsidR="0021221D" w:rsidRDefault="0021221D" w:rsidP="0021221D">
      <w:pPr>
        <w:pStyle w:val="ListParagraph"/>
        <w:rPr>
          <w:lang w:val="es-ES"/>
        </w:rPr>
      </w:pPr>
    </w:p>
    <w:p w:rsidR="0021221D" w:rsidRPr="0021221D" w:rsidRDefault="0021221D" w:rsidP="0021221D">
      <w:pPr>
        <w:rPr>
          <w:lang w:val="es-ES"/>
        </w:rPr>
      </w:pPr>
    </w:p>
    <w:p w:rsidR="00FD4316" w:rsidRPr="0021221D" w:rsidRDefault="00FD4316" w:rsidP="0021221D">
      <w:pPr>
        <w:rPr>
          <w:lang w:val="es-ES"/>
        </w:rPr>
      </w:pPr>
    </w:p>
    <w:sectPr w:rsidR="00FD4316" w:rsidRPr="00212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C72"/>
    <w:multiLevelType w:val="hybridMultilevel"/>
    <w:tmpl w:val="DE90F8A0"/>
    <w:lvl w:ilvl="0" w:tplc="185E4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48BF"/>
    <w:multiLevelType w:val="hybridMultilevel"/>
    <w:tmpl w:val="13B2D512"/>
    <w:lvl w:ilvl="0" w:tplc="185E4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86759"/>
    <w:multiLevelType w:val="hybridMultilevel"/>
    <w:tmpl w:val="FC62FA78"/>
    <w:lvl w:ilvl="0" w:tplc="185E41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B10E3F"/>
    <w:multiLevelType w:val="hybridMultilevel"/>
    <w:tmpl w:val="6316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16"/>
    <w:rsid w:val="000D40A2"/>
    <w:rsid w:val="001559D3"/>
    <w:rsid w:val="0021221D"/>
    <w:rsid w:val="00A36A4D"/>
    <w:rsid w:val="00C60E2D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003E"/>
  <w15:chartTrackingRefBased/>
  <w15:docId w15:val="{6F76490C-D677-4EBC-A4BA-0FD7A80B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krichmond</dc:creator>
  <cp:keywords/>
  <dc:description/>
  <cp:lastModifiedBy>Cynthia Garcia Contreras - Seguros LAFISE Costa Rica</cp:lastModifiedBy>
  <cp:revision>2</cp:revision>
  <dcterms:created xsi:type="dcterms:W3CDTF">2024-03-14T20:55:00Z</dcterms:created>
  <dcterms:modified xsi:type="dcterms:W3CDTF">2024-03-14T20:55:00Z</dcterms:modified>
</cp:coreProperties>
</file>